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C2431" w14:textId="77777777" w:rsidR="00E57B17" w:rsidRDefault="00E57B17" w:rsidP="00E57B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87718296724</w:t>
      </w:r>
    </w:p>
    <w:p w14:paraId="0FD560FE" w14:textId="77777777" w:rsidR="00E57B17" w:rsidRDefault="00E57B17" w:rsidP="00E57B1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ИИН 700902400511</w:t>
      </w:r>
    </w:p>
    <w:p w14:paraId="07F6A70D" w14:textId="77777777" w:rsidR="00E57B17" w:rsidRDefault="00E57B17" w:rsidP="00E57B1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САПАР </w:t>
      </w:r>
      <w:proofErr w:type="spellStart"/>
      <w:r>
        <w:rPr>
          <w:rFonts w:ascii="Times New Roman" w:hAnsi="Times New Roman"/>
        </w:rPr>
        <w:t>Ақмарал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Серікба</w:t>
      </w:r>
      <w:bookmarkStart w:id="0" w:name="_GoBack"/>
      <w:bookmarkEnd w:id="0"/>
      <w:r>
        <w:rPr>
          <w:rFonts w:ascii="Times New Roman" w:hAnsi="Times New Roman"/>
        </w:rPr>
        <w:t>йқызы</w:t>
      </w:r>
      <w:proofErr w:type="spellEnd"/>
      <w:r>
        <w:rPr>
          <w:rFonts w:ascii="Times New Roman" w:hAnsi="Times New Roman"/>
          <w:lang w:val="kk-KZ"/>
        </w:rPr>
        <w:t>,</w:t>
      </w:r>
    </w:p>
    <w:p w14:paraId="1C7348BC" w14:textId="77777777" w:rsidR="00E57B17" w:rsidRDefault="00E57B17" w:rsidP="00E57B1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Бәйдібек Төлепбаев атындағы жалпы білім беретін мектебінің</w:t>
      </w:r>
    </w:p>
    <w:p w14:paraId="0DBA11D1" w14:textId="77777777" w:rsidR="00E57B17" w:rsidRDefault="00E57B17" w:rsidP="00E57B1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орыс тілі мен әдебиеті пәні мұғалімі.</w:t>
      </w:r>
    </w:p>
    <w:p w14:paraId="364A3746" w14:textId="77777777" w:rsidR="00E57B17" w:rsidRDefault="00E57B17" w:rsidP="00E57B1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Түркістан облысы, </w:t>
      </w:r>
      <w:proofErr w:type="spellStart"/>
      <w:r>
        <w:rPr>
          <w:rFonts w:ascii="Times New Roman" w:hAnsi="Times New Roman"/>
        </w:rPr>
        <w:t>Ордабасы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ауданы</w:t>
      </w:r>
      <w:proofErr w:type="spellEnd"/>
      <w:r>
        <w:rPr>
          <w:rFonts w:ascii="Times New Roman" w:hAnsi="Times New Roman"/>
        </w:rPr>
        <w:t xml:space="preserve"> </w:t>
      </w:r>
    </w:p>
    <w:p w14:paraId="01000000" w14:textId="5B060DA3" w:rsidR="007704C0" w:rsidRPr="00E57B17" w:rsidRDefault="007704C0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2000000" w14:textId="246594C6" w:rsidR="007704C0" w:rsidRPr="00E57B17" w:rsidRDefault="00E57B17" w:rsidP="00E57B17">
      <w:pPr>
        <w:spacing w:line="240" w:lineRule="auto"/>
        <w:jc w:val="center"/>
        <w:rPr>
          <w:rFonts w:ascii="Times New Roman" w:hAnsi="Times New Roman"/>
          <w:b/>
        </w:rPr>
      </w:pPr>
      <w:r w:rsidRPr="00E57B17">
        <w:rPr>
          <w:rFonts w:ascii="Times New Roman" w:hAnsi="Times New Roman"/>
          <w:b/>
        </w:rPr>
        <w:t>ФОРМИРОВАНИЕ НАВЫКА СЛУШАНИЯ НА УРОКАХ РУССКОГО ЯЗЫКА И ЛИТЕРАТУРЫ</w:t>
      </w:r>
    </w:p>
    <w:p w14:paraId="03000000" w14:textId="77777777" w:rsidR="007704C0" w:rsidRPr="00E57B17" w:rsidRDefault="007704C0" w:rsidP="00E57B17">
      <w:pPr>
        <w:spacing w:line="240" w:lineRule="auto"/>
        <w:rPr>
          <w:rFonts w:ascii="Times New Roman" w:hAnsi="Times New Roman"/>
        </w:rPr>
      </w:pPr>
    </w:p>
    <w:p w14:paraId="04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 Слушание является одним из ключевых навыков, который необходимо развивать у учащихся на уроках русского языка и литературы. Этот навык не только помогает лучше усваивать учебный материал, но и способствует развитию коммуникативных и аналитических спосо</w:t>
      </w:r>
      <w:r w:rsidRPr="00E57B17">
        <w:rPr>
          <w:rFonts w:ascii="Times New Roman" w:hAnsi="Times New Roman"/>
        </w:rPr>
        <w:t>бностей. В данной статье мы рассмотрим некоторые эффективные методы и приёмы, которые могут помочь в формировании навыков слушания на уроках.</w:t>
      </w:r>
    </w:p>
    <w:p w14:paraId="05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1. Использование разнообразных форм подачи информации</w:t>
      </w:r>
    </w:p>
    <w:p w14:paraId="06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 Для того чтобы увлечь учеников и заинтересовать их в пр</w:t>
      </w:r>
      <w:r w:rsidRPr="00E57B17">
        <w:rPr>
          <w:rFonts w:ascii="Times New Roman" w:hAnsi="Times New Roman"/>
        </w:rPr>
        <w:t>оцессе слушания, учитель должен использовать различные формы подачи информации. Это могут быть аудиозаписи литературных произведений, видеоролики, презентации, диалоги и монологи, которые сопровождаются иллюстрациями или схемами. Такой подход помогает учащ</w:t>
      </w:r>
      <w:r w:rsidRPr="00E57B17">
        <w:rPr>
          <w:rFonts w:ascii="Times New Roman" w:hAnsi="Times New Roman"/>
        </w:rPr>
        <w:t>имся лучше воспринимать и запоминать информацию.</w:t>
      </w:r>
    </w:p>
    <w:p w14:paraId="07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>2. Организация активного слушания</w:t>
      </w:r>
    </w:p>
    <w:p w14:paraId="08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Активное слушание предполагает не только восприятие информации, но и её осмысление. Учитель может организовывать различные виды деятельности, которые задействуют учащихся</w:t>
      </w:r>
      <w:r w:rsidRPr="00E57B17">
        <w:rPr>
          <w:rFonts w:ascii="Times New Roman" w:hAnsi="Times New Roman"/>
        </w:rPr>
        <w:t xml:space="preserve"> в процессе слушания. Например, после прослушивания текста ученики могут обсуждать его содержание, делать краткие конспективные записи, задавать вопросы, проводить аналогии с ранее изученным материалом.</w:t>
      </w:r>
    </w:p>
    <w:p w14:paraId="09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3. Использование заданий на понимание </w:t>
      </w:r>
      <w:proofErr w:type="gramStart"/>
      <w:r w:rsidRPr="00E57B17">
        <w:rPr>
          <w:rFonts w:ascii="Times New Roman" w:hAnsi="Times New Roman"/>
        </w:rPr>
        <w:t>прослушанного</w:t>
      </w:r>
      <w:proofErr w:type="gramEnd"/>
    </w:p>
    <w:p w14:paraId="0A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 Для того чтобы проверить, насколько хорошо учащиеся усвоили информацию, можно использовать различные виды заданий. Это могут быть вопросы на соответствие, тесты с выбором ответа, задания на заполнение пропусков в тексте, составление плана или тезисов п</w:t>
      </w:r>
      <w:r w:rsidRPr="00E57B17">
        <w:rPr>
          <w:rFonts w:ascii="Times New Roman" w:hAnsi="Times New Roman"/>
        </w:rPr>
        <w:t>о прослушанному материалу. Такие задания помогают не только проверить понимание, но и закрепить прослушанный материал.</w:t>
      </w:r>
    </w:p>
    <w:p w14:paraId="0B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4. Развитие критического мышления</w:t>
      </w:r>
    </w:p>
    <w:p w14:paraId="0C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Слушание на уроках русского языка и литературы должно сопровождаться развитием критического мышлени</w:t>
      </w:r>
      <w:r w:rsidRPr="00E57B17">
        <w:rPr>
          <w:rFonts w:ascii="Times New Roman" w:hAnsi="Times New Roman"/>
        </w:rPr>
        <w:t>я. Учитель может предлагать учащимся задания, которые требуют анализа и оценки прослушанного материала. Например, ученикам можно предложить обсудить проблему, поднятую в литературном произведении, оценить аргументы автора, сравнить различные точки зрения.</w:t>
      </w:r>
    </w:p>
    <w:p w14:paraId="0D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5. Использование игровых и творческих заданий</w:t>
      </w:r>
    </w:p>
    <w:p w14:paraId="0E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 Игровые и творческие задания могут значительно повысить интерес учащихся к процессу слушания. Например, можно организовать театрализованное представление по прочитанному произведению, создать </w:t>
      </w:r>
      <w:proofErr w:type="spellStart"/>
      <w:r w:rsidRPr="00E57B17">
        <w:rPr>
          <w:rFonts w:ascii="Times New Roman" w:hAnsi="Times New Roman"/>
        </w:rPr>
        <w:t>радиопьесу</w:t>
      </w:r>
      <w:proofErr w:type="spellEnd"/>
      <w:r w:rsidRPr="00E57B17">
        <w:rPr>
          <w:rFonts w:ascii="Times New Roman" w:hAnsi="Times New Roman"/>
        </w:rPr>
        <w:t>, п</w:t>
      </w:r>
      <w:r w:rsidRPr="00E57B17">
        <w:rPr>
          <w:rFonts w:ascii="Times New Roman" w:hAnsi="Times New Roman"/>
        </w:rPr>
        <w:t>ровести инсценировку диалогов из литературных произведений. Такие задания не только развивают навыки слушания, но и способствуют развитию творческих способностей учащихся.</w:t>
      </w:r>
    </w:p>
    <w:p w14:paraId="0F000000" w14:textId="77777777" w:rsidR="007704C0" w:rsidRPr="00E57B17" w:rsidRDefault="00E57B17" w:rsidP="00E57B17">
      <w:pPr>
        <w:spacing w:line="240" w:lineRule="auto"/>
        <w:rPr>
          <w:rFonts w:ascii="Times New Roman" w:hAnsi="Times New Roman"/>
        </w:rPr>
      </w:pPr>
      <w:r w:rsidRPr="00E57B17">
        <w:rPr>
          <w:rFonts w:ascii="Times New Roman" w:hAnsi="Times New Roman"/>
        </w:rPr>
        <w:t xml:space="preserve">        Формирование навыка слушания на уроках русского языка и литературы является </w:t>
      </w:r>
      <w:r w:rsidRPr="00E57B17">
        <w:rPr>
          <w:rFonts w:ascii="Times New Roman" w:hAnsi="Times New Roman"/>
        </w:rPr>
        <w:t>важным этапом в развитии учащихся. Использование разнообразных методов и приёмов, ориентированных на активную деятельность учеников, может значительно повысить эффективность обучения и способствовать более глубокому усвоению учебного материала.</w:t>
      </w:r>
    </w:p>
    <w:p w14:paraId="10000000" w14:textId="77777777" w:rsidR="007704C0" w:rsidRPr="00E57B17" w:rsidRDefault="007704C0" w:rsidP="00E57B17">
      <w:pPr>
        <w:spacing w:line="240" w:lineRule="auto"/>
        <w:rPr>
          <w:rFonts w:ascii="Times New Roman" w:hAnsi="Times New Roman"/>
        </w:rPr>
      </w:pPr>
    </w:p>
    <w:sectPr w:rsidR="007704C0" w:rsidRPr="00E57B17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04C0"/>
    <w:rsid w:val="007704C0"/>
    <w:rsid w:val="00E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2024-06-10T12:22:00Z</dcterms:created>
  <dcterms:modified xsi:type="dcterms:W3CDTF">2024-06-10T12:22:00Z</dcterms:modified>
</cp:coreProperties>
</file>